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6A" w:rsidRDefault="00CB1F6A" w:rsidP="00577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7FB1" w:rsidRDefault="00577FB1" w:rsidP="00577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AD2">
        <w:rPr>
          <w:rFonts w:ascii="Times New Roman" w:hAnsi="Times New Roman" w:cs="Times New Roman"/>
          <w:b/>
          <w:bCs/>
          <w:sz w:val="28"/>
          <w:szCs w:val="28"/>
        </w:rPr>
        <w:t>XVIII ENCUENTRO NACIONAL DE ESTUDIANTES DE INGENIERÍA SANITARIA, AMBIENTAL Y ÁREAS AFINES –ENEISA-</w:t>
      </w:r>
    </w:p>
    <w:p w:rsidR="00577FB1" w:rsidRPr="00577FB1" w:rsidRDefault="00577FB1" w:rsidP="00577F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7FB1">
        <w:rPr>
          <w:rFonts w:ascii="Times New Roman" w:hAnsi="Times New Roman" w:cs="Times New Roman"/>
          <w:b/>
          <w:bCs/>
          <w:sz w:val="28"/>
          <w:szCs w:val="28"/>
          <w:u w:val="single"/>
        </w:rPr>
        <w:t>FORMATOS</w:t>
      </w:r>
    </w:p>
    <w:p w:rsidR="00577FB1" w:rsidRDefault="00577FB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470"/>
        <w:gridCol w:w="1545"/>
        <w:gridCol w:w="555"/>
        <w:gridCol w:w="1290"/>
        <w:gridCol w:w="1725"/>
        <w:gridCol w:w="555"/>
      </w:tblGrid>
      <w:tr w:rsidR="00E572BF">
        <w:trPr>
          <w:trHeight w:val="400"/>
        </w:trPr>
        <w:tc>
          <w:tcPr>
            <w:tcW w:w="91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para revisión de Propuestas</w:t>
            </w:r>
          </w:p>
        </w:tc>
      </w:tr>
      <w:tr w:rsidR="00E572BF">
        <w:trPr>
          <w:trHeight w:val="4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Entidad</w:t>
            </w:r>
          </w:p>
        </w:tc>
        <w:tc>
          <w:tcPr>
            <w:tcW w:w="7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260"/>
        </w:trPr>
        <w:tc>
          <w:tcPr>
            <w:tcW w:w="91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 w:rsidP="00A81F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los siguientes espacios marque con una “X”; el </w:t>
            </w:r>
            <w:r w:rsidR="00A8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ponencia a la  cual va a postular. </w:t>
            </w:r>
          </w:p>
        </w:tc>
      </w:tr>
      <w:tr w:rsidR="00E572BF">
        <w:trPr>
          <w:trHeight w:val="54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Ponencia</w:t>
            </w:r>
          </w:p>
        </w:tc>
        <w:tc>
          <w:tcPr>
            <w:tcW w:w="3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 w:rsidP="00A81F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81F43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620"/>
        </w:trPr>
        <w:tc>
          <w:tcPr>
            <w:tcW w:w="1995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Pr="00A81F43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Pr="00A81F43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Pr="00A81F43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43">
              <w:rPr>
                <w:rFonts w:ascii="Times New Roman" w:eastAsia="Times New Roman" w:hAnsi="Times New Roman" w:cs="Times New Roman"/>
                <w:sz w:val="24"/>
                <w:szCs w:val="24"/>
              </w:rPr>
              <w:t>Temática de la Propuesta</w:t>
            </w:r>
          </w:p>
        </w:tc>
        <w:tc>
          <w:tcPr>
            <w:tcW w:w="3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Pr="00A81F43" w:rsidRDefault="00A81F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Proyecto en curso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Pr="00A81F43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Pr="00A81F43" w:rsidRDefault="00A81F43" w:rsidP="00A81F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Proyecto Finalizado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1820"/>
        </w:trPr>
        <w:tc>
          <w:tcPr>
            <w:tcW w:w="199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¿Con </w:t>
            </w:r>
            <w:r w:rsidR="004122DB">
              <w:rPr>
                <w:rFonts w:ascii="Times New Roman" w:eastAsia="Times New Roman" w:hAnsi="Times New Roman" w:cs="Times New Roman"/>
                <w:sz w:val="24"/>
                <w:szCs w:val="24"/>
              </w:rPr>
              <w:t>cuál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se relaciona?</w:t>
            </w:r>
          </w:p>
        </w:tc>
        <w:tc>
          <w:tcPr>
            <w:tcW w:w="2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Enfoque de la temática</w:t>
            </w: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20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15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Ponente(s)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 de contacto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 de contacto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780"/>
        </w:trPr>
        <w:tc>
          <w:tcPr>
            <w:tcW w:w="9135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los siguientes espacios debe consignar de manera concisa la información referente a la ponencia, teniendo en cuenta los siguientes parámetros</w:t>
            </w:r>
          </w:p>
        </w:tc>
      </w:tr>
      <w:tr w:rsidR="00E572BF">
        <w:trPr>
          <w:trHeight w:val="50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Título de la ponencia</w:t>
            </w:r>
          </w:p>
        </w:tc>
        <w:tc>
          <w:tcPr>
            <w:tcW w:w="7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E5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00"/>
        </w:trPr>
        <w:tc>
          <w:tcPr>
            <w:tcW w:w="91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RESUMEN</w:t>
            </w:r>
          </w:p>
        </w:tc>
      </w:tr>
      <w:tr w:rsidR="00E572BF">
        <w:trPr>
          <w:trHeight w:val="400"/>
        </w:trPr>
        <w:tc>
          <w:tcPr>
            <w:tcW w:w="91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F43" w:rsidRDefault="00A81F43" w:rsidP="00A81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resumen debe ser presentado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12pt, espacio sencillo. Las referencias deben ser citadas en el texto dentro de paréntesis cuadrado [1] y debe ser listado después del texto en una tabla de referencia en orden alfabético. Las figuras deben ser incluidas y citadas en el texto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Fig.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con paréntesis circular y en negrita al igual que las tablas. El pie de la figura debe ser escrito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 pt, espacio sencillo en letra cursiva. El resumen debe incluir la justificación, el marco teórico, metodología, resultados - Se debe tener en cuenta que para postular una ponencia oral se deben tener resultados completos o parciales- y conclusiones si el proyecto ya finalizó.</w:t>
            </w:r>
          </w:p>
          <w:p w:rsidR="00A81F43" w:rsidRDefault="00A81F43" w:rsidP="00A81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Pr="00A81F43" w:rsidRDefault="00A81F43" w:rsidP="00A81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número máximo de páginas para presentar el resumen y los resultados es dos páginas. E</w:t>
            </w:r>
            <w:r>
              <w:rPr>
                <w:rFonts w:ascii="Times New Roman" w:eastAsia="Times New Roman" w:hAnsi="Times New Roman" w:cs="Times New Roman"/>
              </w:rPr>
              <w:t>ste documento será evaluado por un equipo de profesionales que tendrán en cuenta el cumplimiento de estas especificaciones y decidirán si su proyecto participa en el XVIII ENEISA, los resultados serán enviados a los respectivos correos del 1 de febrero al 30 de Marzo del 2020 de acuerdo con la demanda de propuestas.</w:t>
            </w: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2BF">
        <w:trPr>
          <w:trHeight w:val="400"/>
        </w:trPr>
        <w:tc>
          <w:tcPr>
            <w:tcW w:w="91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AMPLIACIÓN DE RESULTADOS</w:t>
            </w:r>
          </w:p>
        </w:tc>
      </w:tr>
      <w:tr w:rsidR="00E572BF">
        <w:trPr>
          <w:trHeight w:val="400"/>
        </w:trPr>
        <w:tc>
          <w:tcPr>
            <w:tcW w:w="91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BF" w:rsidRDefault="00155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posible incluir tablas y figuras.</w:t>
            </w: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BF" w:rsidRDefault="00E572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2BF" w:rsidRDefault="00E572BF" w:rsidP="00A81F43">
      <w:pPr>
        <w:rPr>
          <w:rFonts w:ascii="Times New Roman" w:eastAsia="Times New Roman" w:hAnsi="Times New Roman" w:cs="Times New Roman"/>
        </w:rPr>
      </w:pPr>
    </w:p>
    <w:sectPr w:rsidR="00E572BF" w:rsidSect="004538A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1E" w:rsidRDefault="004E061E">
      <w:pPr>
        <w:spacing w:line="240" w:lineRule="auto"/>
      </w:pPr>
      <w:r>
        <w:separator/>
      </w:r>
    </w:p>
  </w:endnote>
  <w:endnote w:type="continuationSeparator" w:id="0">
    <w:p w:rsidR="004E061E" w:rsidRDefault="004E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1E" w:rsidRDefault="004E061E">
      <w:pPr>
        <w:spacing w:line="240" w:lineRule="auto"/>
      </w:pPr>
      <w:r>
        <w:separator/>
      </w:r>
    </w:p>
  </w:footnote>
  <w:footnote w:type="continuationSeparator" w:id="0">
    <w:p w:rsidR="004E061E" w:rsidRDefault="004E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B1" w:rsidRDefault="00CB1F6A" w:rsidP="00577FB1">
    <w:pPr>
      <w:tabs>
        <w:tab w:val="left" w:pos="3930"/>
      </w:tabs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-257175</wp:posOffset>
          </wp:positionV>
          <wp:extent cx="901065" cy="123634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EISA 2020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-257175</wp:posOffset>
          </wp:positionH>
          <wp:positionV relativeFrom="margin">
            <wp:posOffset>-323850</wp:posOffset>
          </wp:positionV>
          <wp:extent cx="1524000" cy="408940"/>
          <wp:effectExtent l="0" t="0" r="0" b="0"/>
          <wp:wrapSquare wrapText="bothSides"/>
          <wp:docPr id="6" name="5 Imagen" descr="Logo_Universidad-de-La-Salle_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ersidad-de-La-Salle_sin-fon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BF"/>
    <w:rsid w:val="00081B6C"/>
    <w:rsid w:val="00144491"/>
    <w:rsid w:val="001555A4"/>
    <w:rsid w:val="001938DA"/>
    <w:rsid w:val="004122DB"/>
    <w:rsid w:val="004538AF"/>
    <w:rsid w:val="004E061E"/>
    <w:rsid w:val="0053521C"/>
    <w:rsid w:val="00577FB1"/>
    <w:rsid w:val="009A361F"/>
    <w:rsid w:val="00A81F43"/>
    <w:rsid w:val="00CB1F6A"/>
    <w:rsid w:val="00E5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D9A39-8035-4863-9E0F-1602BB43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AF"/>
  </w:style>
  <w:style w:type="paragraph" w:styleId="Ttulo1">
    <w:name w:val="heading 1"/>
    <w:basedOn w:val="Normal"/>
    <w:next w:val="Normal"/>
    <w:uiPriority w:val="9"/>
    <w:qFormat/>
    <w:rsid w:val="004538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38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38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38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38A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38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538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4538A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4538A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5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2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21C"/>
  </w:style>
  <w:style w:type="paragraph" w:styleId="Piedepgina">
    <w:name w:val="footer"/>
    <w:basedOn w:val="Normal"/>
    <w:link w:val="PiedepginaCar"/>
    <w:uiPriority w:val="99"/>
    <w:unhideWhenUsed/>
    <w:rsid w:val="005352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1C"/>
  </w:style>
  <w:style w:type="paragraph" w:styleId="Textodeglobo">
    <w:name w:val="Balloon Text"/>
    <w:basedOn w:val="Normal"/>
    <w:link w:val="TextodegloboCar"/>
    <w:uiPriority w:val="99"/>
    <w:semiHidden/>
    <w:unhideWhenUsed/>
    <w:rsid w:val="00577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JavierGonzalalez</dc:creator>
  <cp:lastModifiedBy>Javier Mauricio González Díaz</cp:lastModifiedBy>
  <cp:revision>2</cp:revision>
  <dcterms:created xsi:type="dcterms:W3CDTF">2020-02-12T16:50:00Z</dcterms:created>
  <dcterms:modified xsi:type="dcterms:W3CDTF">2020-02-12T16:50:00Z</dcterms:modified>
</cp:coreProperties>
</file>